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"/>
        <w:gridCol w:w="8080"/>
        <w:gridCol w:w="1047"/>
      </w:tblGrid>
      <w:tr w:rsidR="00C70A07" w:rsidRPr="0060463A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091F9" w14:textId="77777777" w:rsidR="0060463A" w:rsidRDefault="00C70A07" w:rsidP="009F5864">
            <w:pPr>
              <w:spacing w:before="120" w:after="24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4BDE3ABF" w:rsidR="00C70A07" w:rsidRPr="0060463A" w:rsidRDefault="00C70A07" w:rsidP="009F5864">
            <w:pPr>
              <w:spacing w:before="120"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Wstawić</w:t>
            </w:r>
            <w:r w:rsidRPr="0060463A">
              <w:rPr>
                <w:rFonts w:eastAsia="Times New Roman"/>
                <w:b/>
                <w:bCs/>
                <w:spacing w:val="0"/>
                <w:sz w:val="24"/>
                <w:szCs w:val="24"/>
                <w:lang w:eastAsia="pl-PL"/>
              </w:rPr>
              <w:t xml:space="preserve"> "TAK"</w:t>
            </w: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 xml:space="preserve">Wstawić </w:t>
            </w:r>
            <w:r w:rsidRPr="0060463A">
              <w:rPr>
                <w:rFonts w:eastAsia="Times New Roman"/>
                <w:b/>
                <w:bCs/>
                <w:spacing w:val="0"/>
                <w:sz w:val="24"/>
                <w:szCs w:val="24"/>
                <w:lang w:eastAsia="pl-PL"/>
              </w:rPr>
              <w:t>"ND</w:t>
            </w: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:rsidRPr="0060463A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Pr="0060463A" w:rsidRDefault="00505328" w:rsidP="009F5864">
            <w:pPr>
              <w:spacing w:after="0"/>
              <w:rPr>
                <w:rFonts w:eastAsia="Times New Roman"/>
                <w:color w:val="auto"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Pr="0060463A" w:rsidRDefault="00C70A07" w:rsidP="009F5864">
            <w:pPr>
              <w:spacing w:after="0"/>
              <w:rPr>
                <w:rFonts w:eastAsia="Times New Roman"/>
                <w:b/>
                <w:bCs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b/>
                <w:bCs/>
                <w:spacing w:val="0"/>
                <w:sz w:val="24"/>
                <w:szCs w:val="24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Pr="0060463A" w:rsidRDefault="00505328" w:rsidP="009F5864">
            <w:pPr>
              <w:spacing w:after="0"/>
              <w:rPr>
                <w:rFonts w:eastAsia="Times New Roman"/>
                <w:b/>
                <w:bCs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bookmarkStart w:id="0" w:name="OLE_LINK1"/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Pr="0060463A" w:rsidRDefault="00C70A07" w:rsidP="009F5864">
            <w:pPr>
              <w:spacing w:after="0"/>
              <w:rPr>
                <w:rFonts w:eastAsia="Times New Roman"/>
                <w:b/>
                <w:bCs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b/>
                <w:bCs/>
                <w:spacing w:val="0"/>
                <w:sz w:val="24"/>
                <w:szCs w:val="24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Pr="0060463A" w:rsidRDefault="00C70A07" w:rsidP="009F5864">
            <w:pPr>
              <w:spacing w:after="0"/>
              <w:rPr>
                <w:rFonts w:eastAsia="Times New Roman"/>
                <w:b/>
                <w:bCs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b/>
                <w:bCs/>
                <w:spacing w:val="0"/>
                <w:sz w:val="24"/>
                <w:szCs w:val="24"/>
                <w:lang w:eastAsia="pl-PL"/>
              </w:rPr>
              <w:t>TAK/ND</w:t>
            </w:r>
          </w:p>
        </w:tc>
      </w:tr>
      <w:tr w:rsidR="00505328" w:rsidRPr="0060463A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b/>
                <w:bCs/>
                <w:sz w:val="24"/>
                <w:szCs w:val="24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 xml:space="preserve">- prowadzenie oddzielnego systemu rachunkowości w ramach prowadzonych ksiąg rachunkowych </w:t>
            </w:r>
            <w:r w:rsidRPr="0060463A">
              <w:rPr>
                <w:sz w:val="24"/>
                <w:szCs w:val="24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 xml:space="preserve">- korzystania z odpowiedniego kodu rachunkowego, o którym mowa w art.. 123 ust. 2 lit. b pkt (i) rozporządzenia 2021/2115 w ramach prowadzonych ksiąg rachunkowych </w:t>
            </w:r>
            <w:r w:rsidRPr="0060463A">
              <w:rPr>
                <w:sz w:val="24"/>
                <w:szCs w:val="24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89D7045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b/>
                <w:bCs/>
                <w:sz w:val="24"/>
                <w:szCs w:val="24"/>
              </w:rPr>
              <w:t>Zawiadomienie właściwego organu o zakończeniu budowy złożone co najmniej 14 dni przed zamierzonym terminem przystąpienia do użytkowania, jeżeli obowiązek taki wynika z</w:t>
            </w:r>
            <w:r w:rsidR="0060463A" w:rsidRPr="0060463A">
              <w:rPr>
                <w:b/>
                <w:bCs/>
                <w:sz w:val="24"/>
                <w:szCs w:val="24"/>
              </w:rPr>
              <w:t xml:space="preserve"> </w:t>
            </w:r>
            <w:r w:rsidRPr="0060463A">
              <w:rPr>
                <w:b/>
                <w:bCs/>
                <w:sz w:val="24"/>
                <w:szCs w:val="24"/>
              </w:rPr>
              <w:t>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65DD5570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- zaświadczeniem wydanym przez właściwy organ, że nie wnosi sprzeciwu w przypadku, gdy zawiadomienie o</w:t>
            </w:r>
            <w:r w:rsidR="0060463A" w:rsidRPr="0060463A">
              <w:rPr>
                <w:sz w:val="24"/>
                <w:szCs w:val="24"/>
              </w:rPr>
              <w:t xml:space="preserve"> </w:t>
            </w:r>
            <w:r w:rsidRPr="0060463A">
              <w:rPr>
                <w:sz w:val="24"/>
                <w:szCs w:val="24"/>
              </w:rPr>
              <w:t>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 xml:space="preserve">Protokoły odbioru robót / montażu / rozruchu maszyn i urządzeń / instalacji oprogramowania </w:t>
            </w:r>
            <w:r w:rsidRPr="0060463A">
              <w:rPr>
                <w:sz w:val="24"/>
                <w:szCs w:val="24"/>
              </w:rPr>
              <w:br/>
              <w:t xml:space="preserve">albo </w:t>
            </w:r>
            <w:r w:rsidRPr="0060463A">
              <w:rPr>
                <w:sz w:val="24"/>
                <w:szCs w:val="24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 xml:space="preserve">Oświadczenie Beneficjenta zawierające szczegółowe wyliczenie </w:t>
            </w:r>
            <w:proofErr w:type="spellStart"/>
            <w:r w:rsidRPr="0060463A">
              <w:rPr>
                <w:sz w:val="24"/>
                <w:szCs w:val="24"/>
              </w:rPr>
              <w:t>prewspółczynnika</w:t>
            </w:r>
            <w:proofErr w:type="spellEnd"/>
            <w:r w:rsidRPr="0060463A">
              <w:rPr>
                <w:sz w:val="24"/>
                <w:szCs w:val="24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lastRenderedPageBreak/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Dokumenty potwierdzający zgłoszenie obiektu(-ów), w którym (-</w:t>
            </w:r>
            <w:proofErr w:type="spellStart"/>
            <w:r w:rsidRPr="0060463A">
              <w:rPr>
                <w:sz w:val="24"/>
                <w:szCs w:val="24"/>
              </w:rPr>
              <w:t>ch</w:t>
            </w:r>
            <w:proofErr w:type="spellEnd"/>
            <w:r w:rsidRPr="0060463A">
              <w:rPr>
                <w:sz w:val="24"/>
                <w:szCs w:val="24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 xml:space="preserve">Dokumenty potwierdzające przystąpienie do lokalnej, regionalnej lub ogólnopolskiej organizacji zrzeszającej </w:t>
            </w:r>
            <w:proofErr w:type="spellStart"/>
            <w:r w:rsidRPr="0060463A">
              <w:rPr>
                <w:sz w:val="24"/>
                <w:szCs w:val="24"/>
              </w:rPr>
              <w:t>kwaterodawców</w:t>
            </w:r>
            <w:proofErr w:type="spellEnd"/>
            <w:r w:rsidRPr="0060463A">
              <w:rPr>
                <w:sz w:val="24"/>
                <w:szCs w:val="24"/>
              </w:rPr>
              <w:t xml:space="preserve">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 xml:space="preserve">Dokumenty potwierdzające realizację programu </w:t>
            </w:r>
            <w:proofErr w:type="spellStart"/>
            <w:r w:rsidRPr="0060463A">
              <w:rPr>
                <w:sz w:val="24"/>
                <w:szCs w:val="24"/>
              </w:rPr>
              <w:t>agroterapii</w:t>
            </w:r>
            <w:proofErr w:type="spellEnd"/>
            <w:r w:rsidRPr="0060463A">
              <w:rPr>
                <w:sz w:val="24"/>
                <w:szCs w:val="24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b/>
                <w:bCs/>
                <w:sz w:val="24"/>
                <w:szCs w:val="24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 xml:space="preserve"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</w:t>
            </w:r>
            <w:r w:rsidRPr="0060463A">
              <w:rPr>
                <w:sz w:val="24"/>
                <w:szCs w:val="24"/>
              </w:rPr>
              <w:lastRenderedPageBreak/>
              <w:t>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tr w:rsidR="00505328" w:rsidRPr="0060463A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Pr="0060463A" w:rsidRDefault="00C70A07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  <w:r w:rsidRPr="0060463A">
              <w:rPr>
                <w:rFonts w:eastAsia="Times New Roman"/>
                <w:spacing w:val="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Pr="0060463A" w:rsidRDefault="00C70A07" w:rsidP="009F5864">
            <w:pPr>
              <w:spacing w:after="0"/>
              <w:rPr>
                <w:sz w:val="24"/>
                <w:szCs w:val="24"/>
              </w:rPr>
            </w:pPr>
            <w:r w:rsidRPr="0060463A">
              <w:rPr>
                <w:sz w:val="24"/>
                <w:szCs w:val="24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Pr="0060463A" w:rsidRDefault="00505328" w:rsidP="009F5864">
            <w:pPr>
              <w:spacing w:after="0"/>
              <w:rPr>
                <w:rFonts w:eastAsia="Times New Roman"/>
                <w:spacing w:val="0"/>
                <w:sz w:val="24"/>
                <w:szCs w:val="24"/>
                <w:lang w:eastAsia="pl-PL"/>
              </w:rPr>
            </w:pPr>
          </w:p>
        </w:tc>
      </w:tr>
      <w:bookmarkEnd w:id="0"/>
    </w:tbl>
    <w:p w14:paraId="2170D08B" w14:textId="77777777" w:rsidR="00505328" w:rsidRPr="0060463A" w:rsidRDefault="00505328" w:rsidP="009F5864">
      <w:pPr>
        <w:rPr>
          <w:sz w:val="24"/>
          <w:szCs w:val="24"/>
        </w:rPr>
      </w:pPr>
    </w:p>
    <w:p w14:paraId="7FFD2CF0" w14:textId="77777777" w:rsidR="00505328" w:rsidRPr="0060463A" w:rsidRDefault="00505328" w:rsidP="009F5864">
      <w:pPr>
        <w:rPr>
          <w:sz w:val="24"/>
          <w:szCs w:val="24"/>
        </w:rPr>
      </w:pPr>
    </w:p>
    <w:sectPr w:rsidR="00505328" w:rsidRPr="0060463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697B" w14:textId="77777777" w:rsidR="00CC1900" w:rsidRDefault="00CC1900">
      <w:pPr>
        <w:spacing w:after="0"/>
      </w:pPr>
      <w:r>
        <w:separator/>
      </w:r>
    </w:p>
  </w:endnote>
  <w:endnote w:type="continuationSeparator" w:id="0">
    <w:p w14:paraId="06EAB998" w14:textId="77777777" w:rsidR="00CC1900" w:rsidRDefault="00CC19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976E" w14:textId="77777777" w:rsidR="00CC1900" w:rsidRDefault="00CC1900">
      <w:pPr>
        <w:spacing w:after="0"/>
      </w:pPr>
      <w:r>
        <w:separator/>
      </w:r>
    </w:p>
  </w:footnote>
  <w:footnote w:type="continuationSeparator" w:id="0">
    <w:p w14:paraId="471B1A55" w14:textId="77777777" w:rsidR="00CC1900" w:rsidRDefault="00CC19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1A11F5"/>
    <w:rsid w:val="00400A9F"/>
    <w:rsid w:val="00505328"/>
    <w:rsid w:val="00590ADE"/>
    <w:rsid w:val="0060463A"/>
    <w:rsid w:val="00714708"/>
    <w:rsid w:val="008856D6"/>
    <w:rsid w:val="009B5D82"/>
    <w:rsid w:val="009F5864"/>
    <w:rsid w:val="00A02371"/>
    <w:rsid w:val="00A4425C"/>
    <w:rsid w:val="00AB19C0"/>
    <w:rsid w:val="00C70A07"/>
    <w:rsid w:val="00CC1900"/>
    <w:rsid w:val="00D07D00"/>
    <w:rsid w:val="00D1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7056</Characters>
  <Application>Microsoft Office Word</Application>
  <DocSecurity>0</DocSecurity>
  <Lines>58</Lines>
  <Paragraphs>16</Paragraphs>
  <ScaleCrop>false</ScaleCrop>
  <Company>ARiMR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Iwona Wiernicka</cp:lastModifiedBy>
  <cp:revision>2</cp:revision>
  <dcterms:created xsi:type="dcterms:W3CDTF">2025-03-28T11:24:00Z</dcterms:created>
  <dcterms:modified xsi:type="dcterms:W3CDTF">2025-03-28T11:24:00Z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